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，现任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（职务）。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我承诺：竞聘广西旅发酒店集团有限公司所属酒店副总经理（职业经理人）成功后，放弃现有身份，与原单位解除（终止）聘任关系后不再向组织要求恢复原有身份，并遵守职业经理人管理的相关规定。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0" w:firstLineChars="9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369FF"/>
    <w:rsid w:val="7854503A"/>
    <w:rsid w:val="78B3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2021-08-27T08:04:00Z</dcterms:created>
  <dc:creator>momoko</dc:creator>
  <cp:lastModifiedBy>JJ-Frozen</cp:lastModifiedBy>
  <dcterms:modified xsi:type="dcterms:W3CDTF">2021-08-27T08:39:14Z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AC97F3879A564FCF843474C3BC06C29A</vt:lpwstr>
  </property>
</Properties>
</file>