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广西旅发旅游规划研究有限公司招聘岗位表</w:t>
      </w:r>
    </w:p>
    <w:tbl>
      <w:tblPr>
        <w:tblStyle w:val="4"/>
        <w:tblW w:w="1590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1"/>
        <w:gridCol w:w="1460"/>
        <w:gridCol w:w="921"/>
        <w:gridCol w:w="765"/>
        <w:gridCol w:w="7230"/>
        <w:gridCol w:w="715"/>
        <w:gridCol w:w="2338"/>
        <w:gridCol w:w="7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工作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人数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岗   位   要   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工作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地点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投递简历方式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8" w:hRule="atLeast"/>
        </w:trPr>
        <w:tc>
          <w:tcPr>
            <w:tcW w:w="0" w:type="auto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广西旅发旅游规划研究有限公司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规划设计部（所）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规划设计岗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1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.年龄40周岁及以下，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硕士研究生及以上学历，旅游管理、城乡规划、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人文地理与城乡规划、风景园林、语言传媒类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等相关专业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具有副高级及以上职称的优先；</w:t>
            </w:r>
          </w:p>
          <w:p>
            <w:pPr>
              <w:widowControl/>
              <w:jc w:val="left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2.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具有3年以上相关工作经验，熟悉文旅规划策划项目流程规范和行业前沿动态，能独立负责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文旅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规划策划项目，具有项目全过程经验的优先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3.具有较强的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创意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策划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和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团队协作能力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能熟练使用PS、CAD、SU等设计软件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；</w:t>
            </w:r>
            <w:bookmarkStart w:id="0" w:name="_GoBack"/>
            <w:bookmarkEnd w:id="0"/>
          </w:p>
          <w:p>
            <w:pPr>
              <w:widowControl/>
              <w:jc w:val="left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4.身体健康，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抗压能力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和责任心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强，能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适应快节奏工作。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南宁</w:t>
            </w:r>
          </w:p>
        </w:tc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简历投递邮箱：lflyghyj@163.com</w:t>
            </w:r>
          </w:p>
          <w:p>
            <w:pPr>
              <w:widowControl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联系人：杨女士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咨询电话：13878112277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7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乡村振兴研究部（所）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乡村振兴研究岗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1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.年龄40周岁及以下，大学本科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及以上学历，旅游管理、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城乡规划、人文地理与城乡规划、风景园林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、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土木工程、城市管理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等相关专业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具有副高级及以上职称的优先；</w:t>
            </w:r>
          </w:p>
          <w:p>
            <w:pPr>
              <w:widowControl/>
              <w:jc w:val="left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2.具有3年以上相关工作经验，熟悉乡村振兴、文旅康养相关政策及要求，能够独立负责乡村规划、乡村文旅项目策划、乡村振兴项目等工作；</w:t>
            </w:r>
          </w:p>
          <w:p>
            <w:pPr>
              <w:widowControl/>
              <w:jc w:val="left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具有较强的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运营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策划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和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团队协作能力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能熟练使用PS、CAD、SU等设计软件，具有较强的手绘能力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4.身体健康，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抗压能力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和责任心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强，能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适应快节奏工作。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南宁</w:t>
            </w:r>
          </w:p>
        </w:tc>
        <w:tc>
          <w:tcPr>
            <w:tcW w:w="2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总计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159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应聘以上岗位，特别优秀者，条件可适当放宽。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sectPr>
      <w:pgSz w:w="16838" w:h="11906" w:orient="landscape"/>
      <w:pgMar w:top="567" w:right="567" w:bottom="567" w:left="56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NDFlOTQxOWYxMjYzOWY1M2UxOWNlZTRhYmQ0YmYifQ=="/>
  </w:docVars>
  <w:rsids>
    <w:rsidRoot w:val="00000000"/>
    <w:rsid w:val="00D95C47"/>
    <w:rsid w:val="012F3A46"/>
    <w:rsid w:val="06C85353"/>
    <w:rsid w:val="09345EB3"/>
    <w:rsid w:val="0A41207D"/>
    <w:rsid w:val="0B9E383C"/>
    <w:rsid w:val="0D3A71C9"/>
    <w:rsid w:val="107C7D83"/>
    <w:rsid w:val="12771B71"/>
    <w:rsid w:val="1BDA492E"/>
    <w:rsid w:val="1D823D9D"/>
    <w:rsid w:val="1EF44B9D"/>
    <w:rsid w:val="23CB16AE"/>
    <w:rsid w:val="25F0430A"/>
    <w:rsid w:val="26D363A2"/>
    <w:rsid w:val="279847BD"/>
    <w:rsid w:val="281C3476"/>
    <w:rsid w:val="30653B6B"/>
    <w:rsid w:val="35023CF2"/>
    <w:rsid w:val="35CC2795"/>
    <w:rsid w:val="3C087B2E"/>
    <w:rsid w:val="419E13A2"/>
    <w:rsid w:val="41B37262"/>
    <w:rsid w:val="46B05D6E"/>
    <w:rsid w:val="478502E8"/>
    <w:rsid w:val="494443F6"/>
    <w:rsid w:val="4B683B54"/>
    <w:rsid w:val="56C8719D"/>
    <w:rsid w:val="5B297AD8"/>
    <w:rsid w:val="5CDF0024"/>
    <w:rsid w:val="6BF24EEA"/>
    <w:rsid w:val="7042772E"/>
    <w:rsid w:val="74F64EFA"/>
    <w:rsid w:val="75D25C0D"/>
    <w:rsid w:val="773D0155"/>
    <w:rsid w:val="79CC7ADB"/>
    <w:rsid w:val="7A680DF3"/>
    <w:rsid w:val="7C6951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0">
    <w:name w:val="font71"/>
    <w:basedOn w:val="5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页眉 Char"/>
    <w:basedOn w:val="5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脚 Char"/>
    <w:basedOn w:val="5"/>
    <w:link w:val="2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531</Words>
  <Characters>578</Characters>
  <Paragraphs>81</Paragraphs>
  <TotalTime>2</TotalTime>
  <ScaleCrop>false</ScaleCrop>
  <LinksUpToDate>false</LinksUpToDate>
  <CharactersWithSpaces>589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2021-06-23T06:43:00Z</dcterms:created>
  <dc:creator>常靓</dc:creator>
  <cp:lastModifiedBy>闪灵</cp:lastModifiedBy>
  <cp:lastPrinted>2022-08-26T00:48:00Z</cp:lastPrinted>
  <dcterms:modified xsi:type="dcterms:W3CDTF">2023-04-27T03:37:19Z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E73DA8F9BC6B4237A9DCFBD6ABFDFB8F</vt:lpwstr>
  </property>
</Properties>
</file>